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1711" w14:textId="77777777" w:rsidR="001413F3" w:rsidRDefault="00D50229" w:rsidP="00D50229">
      <w:pPr>
        <w:pStyle w:val="xxxxxs3"/>
        <w:shd w:val="clear" w:color="auto" w:fill="FFFFFF"/>
        <w:spacing w:before="0" w:beforeAutospacing="0" w:after="0" w:afterAutospacing="0"/>
        <w:jc w:val="center"/>
        <w:rPr>
          <w:rFonts w:ascii="Calibri Light" w:hAnsi="Calibri Light" w:cs="Calibri Light"/>
          <w:color w:val="201F1E"/>
          <w:sz w:val="32"/>
          <w:szCs w:val="3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413F3">
        <w:rPr>
          <w:rStyle w:val="xxxxxbumpedfont15"/>
          <w:rFonts w:ascii="Calibri Light" w:hAnsi="Calibri Light" w:cs="Calibri Light"/>
          <w:color w:val="201F1E"/>
          <w:sz w:val="32"/>
          <w:szCs w:val="3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Clinical Social Work Department</w:t>
      </w:r>
      <w:r w:rsidRPr="001413F3">
        <w:rPr>
          <w:rFonts w:ascii="Calibri Light" w:hAnsi="Calibri Light" w:cs="Calibri Light"/>
          <w:color w:val="201F1E"/>
          <w:sz w:val="32"/>
          <w:szCs w:val="3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E286892" w14:textId="5437C4DC" w:rsidR="00D50229" w:rsidRPr="001413F3" w:rsidRDefault="00D50229" w:rsidP="00D50229">
      <w:pPr>
        <w:pStyle w:val="xxxxxs3"/>
        <w:shd w:val="clear" w:color="auto" w:fill="FFFFFF"/>
        <w:spacing w:before="0" w:beforeAutospacing="0" w:after="0" w:afterAutospacing="0"/>
        <w:jc w:val="center"/>
        <w:rPr>
          <w:color w:val="201F1E"/>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413F3">
        <w:rPr>
          <w:rStyle w:val="xxxxxbumpedfont15"/>
          <w:rFonts w:ascii="Calibri Light" w:hAnsi="Calibri Light" w:cs="Calibri Light"/>
          <w:color w:val="201F1E"/>
          <w:sz w:val="32"/>
          <w:szCs w:val="3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UCLA Stewart and Lynda Resnick Neuropsychiatric Hospital </w:t>
      </w:r>
    </w:p>
    <w:p w14:paraId="7C2FC510" w14:textId="4146754A" w:rsidR="00BF664E" w:rsidRDefault="00BF664E" w:rsidP="00BF664E">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70E66C8" w14:textId="77777777" w:rsidR="00D50229" w:rsidRPr="001413F3" w:rsidRDefault="00D50229" w:rsidP="00BF664E">
      <w:pPr>
        <w:shd w:val="clear" w:color="auto" w:fill="FFFFFF"/>
        <w:spacing w:after="0" w:line="240" w:lineRule="auto"/>
        <w:textAlignment w:val="baseline"/>
        <w:rPr>
          <w:rFonts w:eastAsia="Times New Roman" w:cstheme="minorHAnsi"/>
          <w:color w:val="000000"/>
          <w:sz w:val="24"/>
          <w:szCs w:val="24"/>
        </w:rPr>
      </w:pPr>
    </w:p>
    <w:p w14:paraId="0EC0DF49" w14:textId="0C71CC6A" w:rsidR="00D50229" w:rsidRPr="001413F3" w:rsidRDefault="00BF664E" w:rsidP="00BF664E">
      <w:pPr>
        <w:shd w:val="clear" w:color="auto" w:fill="FFFFFF"/>
        <w:spacing w:after="0" w:line="240" w:lineRule="auto"/>
        <w:textAlignment w:val="baseline"/>
        <w:rPr>
          <w:rFonts w:eastAsia="Times New Roman" w:cstheme="minorHAnsi"/>
          <w:color w:val="000000"/>
          <w:sz w:val="24"/>
          <w:szCs w:val="24"/>
          <w:bdr w:val="none" w:sz="0" w:space="0" w:color="auto" w:frame="1"/>
        </w:rPr>
      </w:pPr>
      <w:r w:rsidRPr="001413F3">
        <w:rPr>
          <w:rFonts w:eastAsia="Times New Roman" w:cstheme="minorHAnsi"/>
          <w:b/>
          <w:bCs/>
          <w:color w:val="201F1E"/>
          <w:sz w:val="24"/>
          <w:szCs w:val="24"/>
          <w:bdr w:val="none" w:sz="0" w:space="0" w:color="auto" w:frame="1"/>
        </w:rPr>
        <w:t>C</w:t>
      </w:r>
      <w:r w:rsidR="003C7A11" w:rsidRPr="001413F3">
        <w:rPr>
          <w:rFonts w:eastAsia="Times New Roman" w:cstheme="minorHAnsi"/>
          <w:b/>
          <w:bCs/>
          <w:color w:val="201F1E"/>
          <w:sz w:val="24"/>
          <w:szCs w:val="24"/>
          <w:bdr w:val="none" w:sz="0" w:space="0" w:color="auto" w:frame="1"/>
        </w:rPr>
        <w:t xml:space="preserve">ERTIFICATES OF COMPLETION </w:t>
      </w:r>
      <w:r w:rsidR="001413F3" w:rsidRPr="001413F3">
        <w:rPr>
          <w:rFonts w:eastAsia="Times New Roman" w:cstheme="minorHAnsi"/>
          <w:b/>
          <w:bCs/>
          <w:color w:val="201F1E"/>
          <w:sz w:val="24"/>
          <w:szCs w:val="24"/>
          <w:bdr w:val="none" w:sz="0" w:space="0" w:color="auto" w:frame="1"/>
        </w:rPr>
        <w:t>FOR CLINICAL</w:t>
      </w:r>
      <w:r w:rsidRPr="001413F3">
        <w:rPr>
          <w:rFonts w:eastAsia="Times New Roman" w:cstheme="minorHAnsi"/>
          <w:b/>
          <w:bCs/>
          <w:color w:val="201F1E"/>
          <w:sz w:val="24"/>
          <w:szCs w:val="24"/>
          <w:bdr w:val="none" w:sz="0" w:space="0" w:color="auto" w:frame="1"/>
        </w:rPr>
        <w:t xml:space="preserve"> SOCIAL WORKERS:</w:t>
      </w:r>
    </w:p>
    <w:p w14:paraId="783D7C2B" w14:textId="77777777" w:rsidR="001413F3" w:rsidRPr="001413F3" w:rsidRDefault="001413F3" w:rsidP="001413F3">
      <w:pPr>
        <w:spacing w:after="0" w:line="240" w:lineRule="auto"/>
        <w:rPr>
          <w:rFonts w:eastAsia="Times New Roman" w:cstheme="minorHAnsi"/>
          <w:sz w:val="24"/>
          <w:szCs w:val="24"/>
        </w:rPr>
      </w:pPr>
      <w:r w:rsidRPr="001413F3">
        <w:rPr>
          <w:rFonts w:eastAsia="Times New Roman" w:cstheme="minorHAnsi"/>
          <w:color w:val="000000"/>
          <w:sz w:val="24"/>
          <w:szCs w:val="24"/>
        </w:rPr>
        <w:t>Social workers must attend the entire course and complete a course evaluation to earn CE credit. Certificates of completion will be emailed within 10 business days of course completion.</w:t>
      </w:r>
    </w:p>
    <w:p w14:paraId="40725AC9" w14:textId="77777777" w:rsidR="00D50229" w:rsidRPr="001413F3" w:rsidRDefault="00D50229" w:rsidP="00BF664E">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6A86D649" w14:textId="77777777" w:rsidR="003C7A11" w:rsidRPr="001413F3" w:rsidRDefault="003C7A11" w:rsidP="00BF664E">
      <w:pPr>
        <w:shd w:val="clear" w:color="auto" w:fill="FFFFFF"/>
        <w:spacing w:after="0" w:line="240" w:lineRule="auto"/>
        <w:textAlignment w:val="baseline"/>
        <w:rPr>
          <w:rFonts w:eastAsia="Times New Roman" w:cstheme="minorHAnsi"/>
          <w:color w:val="000000"/>
          <w:sz w:val="24"/>
          <w:szCs w:val="24"/>
        </w:rPr>
      </w:pPr>
    </w:p>
    <w:p w14:paraId="03D53937" w14:textId="77777777" w:rsidR="00BF664E" w:rsidRPr="001413F3" w:rsidRDefault="00BF664E" w:rsidP="00BF664E">
      <w:pPr>
        <w:shd w:val="clear" w:color="auto" w:fill="FFFFFF"/>
        <w:spacing w:after="0" w:line="240" w:lineRule="auto"/>
        <w:textAlignment w:val="baseline"/>
        <w:rPr>
          <w:rFonts w:eastAsia="Times New Roman" w:cstheme="minorHAnsi"/>
          <w:color w:val="000000"/>
          <w:sz w:val="24"/>
          <w:szCs w:val="24"/>
        </w:rPr>
      </w:pPr>
      <w:r w:rsidRPr="001413F3">
        <w:rPr>
          <w:rFonts w:eastAsia="Times New Roman" w:cstheme="minorHAnsi"/>
          <w:b/>
          <w:bCs/>
          <w:color w:val="201F1E"/>
          <w:sz w:val="24"/>
          <w:szCs w:val="24"/>
          <w:bdr w:val="none" w:sz="0" w:space="0" w:color="auto" w:frame="1"/>
        </w:rPr>
        <w:t>APPROVED CONTINUING EDUCATION PROGRAM FOR SOCIAL WORKERS:</w:t>
      </w:r>
      <w:r w:rsidRPr="001413F3">
        <w:rPr>
          <w:rFonts w:eastAsia="Times New Roman" w:cstheme="minorHAnsi"/>
          <w:color w:val="201F1E"/>
          <w:sz w:val="24"/>
          <w:szCs w:val="24"/>
          <w:bdr w:val="none" w:sz="0" w:space="0" w:color="auto" w:frame="1"/>
        </w:rPr>
        <w:t> </w:t>
      </w:r>
    </w:p>
    <w:p w14:paraId="07BF7F28" w14:textId="77777777" w:rsidR="001413F3" w:rsidRPr="001413F3" w:rsidRDefault="001413F3" w:rsidP="001413F3">
      <w:pPr>
        <w:pStyle w:val="BodyText"/>
        <w:spacing w:before="1" w:line="249" w:lineRule="auto"/>
        <w:rPr>
          <w:rFonts w:asciiTheme="minorHAnsi" w:hAnsiTheme="minorHAnsi" w:cstheme="minorHAnsi"/>
          <w:sz w:val="24"/>
          <w:szCs w:val="24"/>
        </w:rPr>
      </w:pPr>
      <w:r w:rsidRPr="001413F3">
        <w:rPr>
          <w:rFonts w:asciiTheme="minorHAnsi" w:hAnsiTheme="minorHAnsi" w:cstheme="minorHAnsi"/>
          <w:sz w:val="24"/>
          <w:szCs w:val="24"/>
        </w:rPr>
        <w:t>Semel Grand Rounds, provider #1863, is approved as an ACE provider to offer social work continuing education by the Association of Social Work Boards (ASWB) Approved Continuing Education (ACE) program. Regulatory boards are the final authority on courses accepted for continuing education credit. ACE provider approval period:</w:t>
      </w:r>
      <w:r w:rsidRPr="001413F3">
        <w:rPr>
          <w:rFonts w:asciiTheme="minorHAnsi" w:hAnsiTheme="minorHAnsi" w:cstheme="minorHAnsi"/>
          <w:spacing w:val="-1"/>
          <w:sz w:val="24"/>
          <w:szCs w:val="24"/>
        </w:rPr>
        <w:t xml:space="preserve"> </w:t>
      </w:r>
      <w:r w:rsidRPr="001413F3">
        <w:rPr>
          <w:rFonts w:asciiTheme="minorHAnsi" w:hAnsiTheme="minorHAnsi" w:cstheme="minorHAnsi"/>
          <w:sz w:val="24"/>
          <w:szCs w:val="24"/>
        </w:rPr>
        <w:t>05/2024-04/2025.</w:t>
      </w:r>
      <w:r w:rsidRPr="001413F3">
        <w:rPr>
          <w:rFonts w:asciiTheme="minorHAnsi" w:hAnsiTheme="minorHAnsi" w:cstheme="minorHAnsi"/>
          <w:spacing w:val="3"/>
          <w:sz w:val="24"/>
          <w:szCs w:val="24"/>
        </w:rPr>
        <w:t xml:space="preserve"> </w:t>
      </w:r>
      <w:r w:rsidRPr="001413F3">
        <w:rPr>
          <w:rFonts w:asciiTheme="minorHAnsi" w:hAnsiTheme="minorHAnsi" w:cstheme="minorHAnsi"/>
          <w:sz w:val="24"/>
          <w:szCs w:val="24"/>
        </w:rPr>
        <w:t>Social</w:t>
      </w:r>
      <w:r w:rsidRPr="001413F3">
        <w:rPr>
          <w:rFonts w:asciiTheme="minorHAnsi" w:hAnsiTheme="minorHAnsi" w:cstheme="minorHAnsi"/>
          <w:spacing w:val="1"/>
          <w:sz w:val="24"/>
          <w:szCs w:val="24"/>
        </w:rPr>
        <w:t xml:space="preserve"> </w:t>
      </w:r>
      <w:r w:rsidRPr="001413F3">
        <w:rPr>
          <w:rFonts w:asciiTheme="minorHAnsi" w:hAnsiTheme="minorHAnsi" w:cstheme="minorHAnsi"/>
          <w:sz w:val="24"/>
          <w:szCs w:val="24"/>
        </w:rPr>
        <w:t>workers</w:t>
      </w:r>
      <w:r w:rsidRPr="001413F3">
        <w:rPr>
          <w:rFonts w:asciiTheme="minorHAnsi" w:hAnsiTheme="minorHAnsi" w:cstheme="minorHAnsi"/>
          <w:spacing w:val="4"/>
          <w:sz w:val="24"/>
          <w:szCs w:val="24"/>
        </w:rPr>
        <w:t xml:space="preserve"> </w:t>
      </w:r>
      <w:r w:rsidRPr="001413F3">
        <w:rPr>
          <w:rFonts w:asciiTheme="minorHAnsi" w:hAnsiTheme="minorHAnsi" w:cstheme="minorHAnsi"/>
          <w:sz w:val="24"/>
          <w:szCs w:val="24"/>
        </w:rPr>
        <w:t>completing this</w:t>
      </w:r>
      <w:r w:rsidRPr="001413F3">
        <w:rPr>
          <w:rFonts w:asciiTheme="minorHAnsi" w:hAnsiTheme="minorHAnsi" w:cstheme="minorHAnsi"/>
          <w:spacing w:val="1"/>
          <w:sz w:val="24"/>
          <w:szCs w:val="24"/>
        </w:rPr>
        <w:t xml:space="preserve"> </w:t>
      </w:r>
      <w:r w:rsidRPr="001413F3">
        <w:rPr>
          <w:rFonts w:asciiTheme="minorHAnsi" w:hAnsiTheme="minorHAnsi" w:cstheme="minorHAnsi"/>
          <w:sz w:val="24"/>
          <w:szCs w:val="24"/>
        </w:rPr>
        <w:t>course</w:t>
      </w:r>
      <w:r w:rsidRPr="001413F3">
        <w:rPr>
          <w:rFonts w:asciiTheme="minorHAnsi" w:hAnsiTheme="minorHAnsi" w:cstheme="minorHAnsi"/>
          <w:spacing w:val="-1"/>
          <w:sz w:val="24"/>
          <w:szCs w:val="24"/>
        </w:rPr>
        <w:t xml:space="preserve"> </w:t>
      </w:r>
      <w:r w:rsidRPr="001413F3">
        <w:rPr>
          <w:rFonts w:asciiTheme="minorHAnsi" w:hAnsiTheme="minorHAnsi" w:cstheme="minorHAnsi"/>
          <w:sz w:val="24"/>
          <w:szCs w:val="24"/>
        </w:rPr>
        <w:t>receive 1 ethics</w:t>
      </w:r>
      <w:r w:rsidRPr="001413F3">
        <w:rPr>
          <w:rFonts w:asciiTheme="minorHAnsi" w:hAnsiTheme="minorHAnsi" w:cstheme="minorHAnsi"/>
          <w:spacing w:val="3"/>
          <w:sz w:val="24"/>
          <w:szCs w:val="24"/>
        </w:rPr>
        <w:t xml:space="preserve"> </w:t>
      </w:r>
      <w:r w:rsidRPr="001413F3">
        <w:rPr>
          <w:rFonts w:asciiTheme="minorHAnsi" w:hAnsiTheme="minorHAnsi" w:cstheme="minorHAnsi"/>
          <w:sz w:val="24"/>
          <w:szCs w:val="24"/>
        </w:rPr>
        <w:t>continuing education</w:t>
      </w:r>
      <w:r w:rsidRPr="001413F3">
        <w:rPr>
          <w:rFonts w:asciiTheme="minorHAnsi" w:hAnsiTheme="minorHAnsi" w:cstheme="minorHAnsi"/>
          <w:spacing w:val="3"/>
          <w:sz w:val="24"/>
          <w:szCs w:val="24"/>
        </w:rPr>
        <w:t xml:space="preserve"> </w:t>
      </w:r>
      <w:r w:rsidRPr="001413F3">
        <w:rPr>
          <w:rFonts w:asciiTheme="minorHAnsi" w:hAnsiTheme="minorHAnsi" w:cstheme="minorHAnsi"/>
          <w:spacing w:val="-2"/>
          <w:sz w:val="24"/>
          <w:szCs w:val="24"/>
        </w:rPr>
        <w:t>credit</w:t>
      </w:r>
      <w:r w:rsidRPr="001413F3">
        <w:rPr>
          <w:rFonts w:asciiTheme="minorHAnsi" w:hAnsiTheme="minorHAnsi" w:cstheme="minorHAnsi"/>
          <w:b/>
          <w:spacing w:val="-2"/>
          <w:sz w:val="24"/>
          <w:szCs w:val="24"/>
        </w:rPr>
        <w:t>.</w:t>
      </w:r>
    </w:p>
    <w:p w14:paraId="2CCD1C89" w14:textId="51D799AB" w:rsidR="00D50229" w:rsidRPr="001413F3" w:rsidRDefault="00D50229" w:rsidP="00D50229">
      <w:pPr>
        <w:shd w:val="clear" w:color="auto" w:fill="FFFFFF"/>
        <w:spacing w:after="0" w:line="240" w:lineRule="auto"/>
        <w:textAlignment w:val="baseline"/>
        <w:rPr>
          <w:rFonts w:eastAsia="Times New Roman" w:cstheme="minorHAnsi"/>
          <w:color w:val="201F1E"/>
          <w:sz w:val="24"/>
          <w:szCs w:val="24"/>
          <w:bdr w:val="none" w:sz="0" w:space="0" w:color="auto" w:frame="1"/>
        </w:rPr>
      </w:pPr>
    </w:p>
    <w:p w14:paraId="572F0538" w14:textId="77777777" w:rsidR="003C7A11" w:rsidRPr="001413F3" w:rsidRDefault="003C7A11" w:rsidP="00D50229">
      <w:pPr>
        <w:shd w:val="clear" w:color="auto" w:fill="FFFFFF"/>
        <w:spacing w:after="0" w:line="240" w:lineRule="auto"/>
        <w:textAlignment w:val="baseline"/>
        <w:rPr>
          <w:rFonts w:eastAsia="Times New Roman" w:cstheme="minorHAnsi"/>
          <w:color w:val="201F1E"/>
          <w:sz w:val="24"/>
          <w:szCs w:val="24"/>
          <w:bdr w:val="none" w:sz="0" w:space="0" w:color="auto" w:frame="1"/>
        </w:rPr>
      </w:pPr>
    </w:p>
    <w:p w14:paraId="53CC8631" w14:textId="77777777" w:rsidR="00D50229" w:rsidRPr="001413F3" w:rsidRDefault="00D50229" w:rsidP="00D50229">
      <w:pPr>
        <w:shd w:val="clear" w:color="auto" w:fill="FFFFFF"/>
        <w:spacing w:after="0" w:line="240" w:lineRule="auto"/>
        <w:textAlignment w:val="baseline"/>
        <w:rPr>
          <w:rFonts w:eastAsia="Times New Roman" w:cstheme="minorHAnsi"/>
          <w:b/>
          <w:bCs/>
          <w:color w:val="201F1E"/>
          <w:sz w:val="24"/>
          <w:szCs w:val="24"/>
          <w:bdr w:val="none" w:sz="0" w:space="0" w:color="auto" w:frame="1"/>
        </w:rPr>
      </w:pPr>
      <w:r w:rsidRPr="001413F3">
        <w:rPr>
          <w:rFonts w:eastAsia="Times New Roman" w:cstheme="minorHAnsi"/>
          <w:b/>
          <w:bCs/>
          <w:color w:val="201F1E"/>
          <w:sz w:val="24"/>
          <w:szCs w:val="24"/>
          <w:bdr w:val="none" w:sz="0" w:space="0" w:color="auto" w:frame="1"/>
        </w:rPr>
        <w:t xml:space="preserve">ADDITIONAL INFORMATION: </w:t>
      </w:r>
    </w:p>
    <w:p w14:paraId="55B90849" w14:textId="77777777" w:rsidR="00D50229" w:rsidRPr="001413F3" w:rsidRDefault="00D50229" w:rsidP="00D50229">
      <w:pPr>
        <w:shd w:val="clear" w:color="auto" w:fill="FFFFFF"/>
        <w:spacing w:after="0" w:line="240" w:lineRule="auto"/>
        <w:textAlignment w:val="baseline"/>
        <w:rPr>
          <w:rFonts w:eastAsia="Times New Roman" w:cstheme="minorHAnsi"/>
          <w:color w:val="000000"/>
          <w:sz w:val="24"/>
          <w:szCs w:val="24"/>
        </w:rPr>
      </w:pPr>
      <w:r w:rsidRPr="001413F3">
        <w:rPr>
          <w:rFonts w:eastAsia="Times New Roman" w:cstheme="minorHAnsi"/>
          <w:color w:val="201F1E"/>
          <w:sz w:val="24"/>
          <w:szCs w:val="24"/>
          <w:u w:val="single"/>
          <w:bdr w:val="none" w:sz="0" w:space="0" w:color="auto" w:frame="1"/>
        </w:rPr>
        <w:t>SPECIAL ACCOMMODATIONS</w:t>
      </w:r>
      <w:r w:rsidRPr="001413F3">
        <w:rPr>
          <w:rFonts w:eastAsia="Times New Roman" w:cstheme="minorHAnsi"/>
          <w:color w:val="201F1E"/>
          <w:sz w:val="24"/>
          <w:szCs w:val="24"/>
          <w:bdr w:val="none" w:sz="0" w:space="0" w:color="auto" w:frame="1"/>
        </w:rPr>
        <w:t>:</w:t>
      </w:r>
      <w:r w:rsidRPr="001413F3">
        <w:rPr>
          <w:rFonts w:eastAsia="Times New Roman" w:cstheme="minorHAnsi"/>
          <w:b/>
          <w:bCs/>
          <w:color w:val="201F1E"/>
          <w:sz w:val="24"/>
          <w:szCs w:val="24"/>
          <w:bdr w:val="none" w:sz="0" w:space="0" w:color="auto" w:frame="1"/>
        </w:rPr>
        <w:t> </w:t>
      </w:r>
      <w:r w:rsidRPr="001413F3">
        <w:rPr>
          <w:rFonts w:eastAsia="Times New Roman" w:cstheme="minorHAnsi"/>
          <w:color w:val="201F1E"/>
          <w:sz w:val="24"/>
          <w:szCs w:val="24"/>
          <w:bdr w:val="none" w:sz="0" w:space="0" w:color="auto" w:frame="1"/>
        </w:rPr>
        <w:br/>
        <w:t>Please contact Anna Kurtz, LCSW, at 310-267-9192 or </w:t>
      </w:r>
      <w:hyperlink r:id="rId4" w:history="1">
        <w:r w:rsidRPr="001413F3">
          <w:rPr>
            <w:rFonts w:eastAsia="Times New Roman" w:cstheme="minorHAnsi"/>
            <w:color w:val="0000FF"/>
            <w:sz w:val="24"/>
            <w:szCs w:val="24"/>
            <w:u w:val="single"/>
            <w:bdr w:val="none" w:sz="0" w:space="0" w:color="auto" w:frame="1"/>
          </w:rPr>
          <w:t>akurtz@mednet.ucla.edu</w:t>
        </w:r>
      </w:hyperlink>
      <w:r w:rsidRPr="001413F3">
        <w:rPr>
          <w:rFonts w:eastAsia="Times New Roman" w:cstheme="minorHAnsi"/>
          <w:color w:val="201F1E"/>
          <w:sz w:val="24"/>
          <w:szCs w:val="24"/>
          <w:bdr w:val="none" w:sz="0" w:space="0" w:color="auto" w:frame="1"/>
        </w:rPr>
        <w:t> if you need special accommodations or if you have questions or concerns. </w:t>
      </w:r>
    </w:p>
    <w:p w14:paraId="367FCC5C" w14:textId="711DA047" w:rsidR="00D50229" w:rsidRPr="001413F3" w:rsidRDefault="00D50229" w:rsidP="00D50229">
      <w:pPr>
        <w:shd w:val="clear" w:color="auto" w:fill="FFFFFF"/>
        <w:spacing w:after="0" w:line="240" w:lineRule="auto"/>
        <w:textAlignment w:val="baseline"/>
        <w:rPr>
          <w:rFonts w:eastAsia="Times New Roman" w:cstheme="minorHAnsi"/>
          <w:color w:val="000000"/>
          <w:sz w:val="24"/>
          <w:szCs w:val="24"/>
        </w:rPr>
      </w:pPr>
      <w:r w:rsidRPr="001413F3">
        <w:rPr>
          <w:rFonts w:eastAsia="Times New Roman" w:cstheme="minorHAnsi"/>
          <w:color w:val="201F1E"/>
          <w:sz w:val="24"/>
          <w:szCs w:val="24"/>
          <w:u w:val="single"/>
          <w:bdr w:val="none" w:sz="0" w:space="0" w:color="auto" w:frame="1"/>
        </w:rPr>
        <w:t>GRIEVANCES:</w:t>
      </w:r>
      <w:r w:rsidRPr="001413F3">
        <w:rPr>
          <w:rFonts w:eastAsia="Times New Roman" w:cstheme="minorHAnsi"/>
          <w:color w:val="201F1E"/>
          <w:sz w:val="24"/>
          <w:szCs w:val="24"/>
          <w:bdr w:val="none" w:sz="0" w:space="0" w:color="auto" w:frame="1"/>
        </w:rPr>
        <w:br/>
        <w:t>Please contact Anna Kurtz, LCSW at 310-267-9192 or </w:t>
      </w:r>
      <w:hyperlink r:id="rId5" w:tgtFrame="_blank" w:history="1">
        <w:r w:rsidRPr="001413F3">
          <w:rPr>
            <w:rFonts w:eastAsia="Times New Roman" w:cstheme="minorHAnsi"/>
            <w:sz w:val="24"/>
            <w:szCs w:val="24"/>
            <w:u w:val="single"/>
            <w:bdr w:val="none" w:sz="0" w:space="0" w:color="auto" w:frame="1"/>
          </w:rPr>
          <w:t>akurtz@mednet.ucla.edu</w:t>
        </w:r>
      </w:hyperlink>
      <w:r w:rsidRPr="001413F3">
        <w:rPr>
          <w:rFonts w:eastAsia="Times New Roman" w:cstheme="minorHAnsi"/>
          <w:color w:val="201F1E"/>
          <w:sz w:val="24"/>
          <w:szCs w:val="24"/>
          <w:bdr w:val="none" w:sz="0" w:space="0" w:color="auto" w:frame="1"/>
        </w:rPr>
        <w:t> to request a copy of the grievance policy by provider #</w:t>
      </w:r>
      <w:r w:rsidR="001413F3" w:rsidRPr="001413F3">
        <w:rPr>
          <w:rFonts w:eastAsia="Times New Roman" w:cstheme="minorHAnsi"/>
          <w:color w:val="201F1E"/>
          <w:sz w:val="24"/>
          <w:szCs w:val="24"/>
          <w:bdr w:val="none" w:sz="0" w:space="0" w:color="auto" w:frame="1"/>
        </w:rPr>
        <w:t>1863</w:t>
      </w:r>
      <w:r w:rsidRPr="001413F3">
        <w:rPr>
          <w:rFonts w:eastAsia="Times New Roman" w:cstheme="minorHAnsi"/>
          <w:color w:val="201F1E"/>
          <w:sz w:val="24"/>
          <w:szCs w:val="24"/>
          <w:bdr w:val="none" w:sz="0" w:space="0" w:color="auto" w:frame="1"/>
        </w:rPr>
        <w:t> </w:t>
      </w:r>
    </w:p>
    <w:p w14:paraId="2AA8E7B0" w14:textId="77777777" w:rsidR="00D50229" w:rsidRPr="00D50229" w:rsidRDefault="00D50229" w:rsidP="00D50229">
      <w:pPr>
        <w:shd w:val="clear" w:color="auto" w:fill="FFFFFF"/>
        <w:spacing w:after="0" w:line="240" w:lineRule="auto"/>
        <w:textAlignment w:val="baseline"/>
        <w:rPr>
          <w:rFonts w:ascii="Times New Roman" w:eastAsia="Times New Roman" w:hAnsi="Times New Roman" w:cs="Times New Roman"/>
          <w:color w:val="000000"/>
          <w:sz w:val="24"/>
          <w:szCs w:val="24"/>
        </w:rPr>
      </w:pPr>
    </w:p>
    <w:sectPr w:rsidR="00D50229" w:rsidRPr="00D5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E"/>
    <w:rsid w:val="001413F3"/>
    <w:rsid w:val="003C7A11"/>
    <w:rsid w:val="00BF664E"/>
    <w:rsid w:val="00CF1A29"/>
    <w:rsid w:val="00D5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55DA"/>
  <w15:chartTrackingRefBased/>
  <w15:docId w15:val="{DBD21476-8BDB-4385-B185-D48D53D5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bumpedfont15">
    <w:name w:val="x_x_x_xxbumpedfont15"/>
    <w:basedOn w:val="DefaultParagraphFont"/>
    <w:rsid w:val="00BF664E"/>
  </w:style>
  <w:style w:type="paragraph" w:customStyle="1" w:styleId="xxxxxs3">
    <w:name w:val="x_x_x_xxs3"/>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s3">
    <w:name w:val="x_x_x_s3"/>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_x_xmsonormal"/>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s12">
    <w:name w:val="x_x_x_xxs12"/>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s21">
    <w:name w:val="x_x_x_xxs21"/>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664E"/>
    <w:rPr>
      <w:color w:val="0000FF"/>
      <w:u w:val="single"/>
    </w:rPr>
  </w:style>
  <w:style w:type="paragraph" w:customStyle="1" w:styleId="xxxs21">
    <w:name w:val="x_xxs21"/>
    <w:basedOn w:val="Normal"/>
    <w:rsid w:val="00BF6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bumpedfont15">
    <w:name w:val="x_xxbumpedfont15"/>
    <w:basedOn w:val="DefaultParagraphFont"/>
    <w:rsid w:val="00BF664E"/>
  </w:style>
  <w:style w:type="paragraph" w:styleId="BodyText">
    <w:name w:val="Body Text"/>
    <w:basedOn w:val="Normal"/>
    <w:link w:val="BodyTextChar"/>
    <w:uiPriority w:val="1"/>
    <w:qFormat/>
    <w:rsid w:val="001413F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1413F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2104">
      <w:bodyDiv w:val="1"/>
      <w:marLeft w:val="0"/>
      <w:marRight w:val="0"/>
      <w:marTop w:val="0"/>
      <w:marBottom w:val="0"/>
      <w:divBdr>
        <w:top w:val="none" w:sz="0" w:space="0" w:color="auto"/>
        <w:left w:val="none" w:sz="0" w:space="0" w:color="auto"/>
        <w:bottom w:val="none" w:sz="0" w:space="0" w:color="auto"/>
        <w:right w:val="none" w:sz="0" w:space="0" w:color="auto"/>
      </w:divBdr>
      <w:divsChild>
        <w:div w:id="2046982769">
          <w:marLeft w:val="0"/>
          <w:marRight w:val="0"/>
          <w:marTop w:val="0"/>
          <w:marBottom w:val="0"/>
          <w:divBdr>
            <w:top w:val="none" w:sz="0" w:space="0" w:color="auto"/>
            <w:left w:val="none" w:sz="0" w:space="0" w:color="auto"/>
            <w:bottom w:val="none" w:sz="0" w:space="0" w:color="auto"/>
            <w:right w:val="none" w:sz="0" w:space="0" w:color="auto"/>
          </w:divBdr>
          <w:divsChild>
            <w:div w:id="432938105">
              <w:marLeft w:val="0"/>
              <w:marRight w:val="0"/>
              <w:marTop w:val="0"/>
              <w:marBottom w:val="0"/>
              <w:divBdr>
                <w:top w:val="none" w:sz="0" w:space="0" w:color="auto"/>
                <w:left w:val="none" w:sz="0" w:space="0" w:color="auto"/>
                <w:bottom w:val="none" w:sz="0" w:space="0" w:color="auto"/>
                <w:right w:val="none" w:sz="0" w:space="0" w:color="auto"/>
              </w:divBdr>
            </w:div>
            <w:div w:id="182012443">
              <w:marLeft w:val="0"/>
              <w:marRight w:val="0"/>
              <w:marTop w:val="0"/>
              <w:marBottom w:val="0"/>
              <w:divBdr>
                <w:top w:val="none" w:sz="0" w:space="0" w:color="auto"/>
                <w:left w:val="none" w:sz="0" w:space="0" w:color="auto"/>
                <w:bottom w:val="none" w:sz="0" w:space="0" w:color="auto"/>
                <w:right w:val="none" w:sz="0" w:space="0" w:color="auto"/>
              </w:divBdr>
              <w:divsChild>
                <w:div w:id="1945114606">
                  <w:marLeft w:val="0"/>
                  <w:marRight w:val="0"/>
                  <w:marTop w:val="0"/>
                  <w:marBottom w:val="0"/>
                  <w:divBdr>
                    <w:top w:val="none" w:sz="0" w:space="0" w:color="auto"/>
                    <w:left w:val="none" w:sz="0" w:space="0" w:color="auto"/>
                    <w:bottom w:val="none" w:sz="0" w:space="0" w:color="auto"/>
                    <w:right w:val="none" w:sz="0" w:space="0" w:color="auto"/>
                  </w:divBdr>
                  <w:divsChild>
                    <w:div w:id="13769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756">
          <w:marLeft w:val="0"/>
          <w:marRight w:val="0"/>
          <w:marTop w:val="0"/>
          <w:marBottom w:val="0"/>
          <w:divBdr>
            <w:top w:val="none" w:sz="0" w:space="0" w:color="auto"/>
            <w:left w:val="none" w:sz="0" w:space="0" w:color="auto"/>
            <w:bottom w:val="none" w:sz="0" w:space="0" w:color="auto"/>
            <w:right w:val="none" w:sz="0" w:space="0" w:color="auto"/>
          </w:divBdr>
          <w:divsChild>
            <w:div w:id="2091272396">
              <w:marLeft w:val="0"/>
              <w:marRight w:val="0"/>
              <w:marTop w:val="0"/>
              <w:marBottom w:val="0"/>
              <w:divBdr>
                <w:top w:val="none" w:sz="0" w:space="0" w:color="auto"/>
                <w:left w:val="none" w:sz="0" w:space="0" w:color="auto"/>
                <w:bottom w:val="none" w:sz="0" w:space="0" w:color="auto"/>
                <w:right w:val="none" w:sz="0" w:space="0" w:color="auto"/>
              </w:divBdr>
              <w:divsChild>
                <w:div w:id="714741515">
                  <w:marLeft w:val="0"/>
                  <w:marRight w:val="0"/>
                  <w:marTop w:val="0"/>
                  <w:marBottom w:val="0"/>
                  <w:divBdr>
                    <w:top w:val="none" w:sz="0" w:space="0" w:color="auto"/>
                    <w:left w:val="none" w:sz="0" w:space="0" w:color="auto"/>
                    <w:bottom w:val="none" w:sz="0" w:space="0" w:color="auto"/>
                    <w:right w:val="none" w:sz="0" w:space="0" w:color="auto"/>
                  </w:divBdr>
                  <w:divsChild>
                    <w:div w:id="1419907201">
                      <w:marLeft w:val="0"/>
                      <w:marRight w:val="0"/>
                      <w:marTop w:val="0"/>
                      <w:marBottom w:val="0"/>
                      <w:divBdr>
                        <w:top w:val="none" w:sz="0" w:space="0" w:color="auto"/>
                        <w:left w:val="none" w:sz="0" w:space="0" w:color="auto"/>
                        <w:bottom w:val="none" w:sz="0" w:space="0" w:color="auto"/>
                        <w:right w:val="none" w:sz="0" w:space="0" w:color="auto"/>
                      </w:divBdr>
                      <w:divsChild>
                        <w:div w:id="1205480550">
                          <w:marLeft w:val="0"/>
                          <w:marRight w:val="0"/>
                          <w:marTop w:val="0"/>
                          <w:marBottom w:val="0"/>
                          <w:divBdr>
                            <w:top w:val="none" w:sz="0" w:space="0" w:color="auto"/>
                            <w:left w:val="none" w:sz="0" w:space="0" w:color="auto"/>
                            <w:bottom w:val="none" w:sz="0" w:space="0" w:color="auto"/>
                            <w:right w:val="none" w:sz="0" w:space="0" w:color="auto"/>
                          </w:divBdr>
                          <w:divsChild>
                            <w:div w:id="1922448697">
                              <w:marLeft w:val="0"/>
                              <w:marRight w:val="0"/>
                              <w:marTop w:val="0"/>
                              <w:marBottom w:val="0"/>
                              <w:divBdr>
                                <w:top w:val="none" w:sz="0" w:space="0" w:color="auto"/>
                                <w:left w:val="none" w:sz="0" w:space="0" w:color="auto"/>
                                <w:bottom w:val="none" w:sz="0" w:space="0" w:color="auto"/>
                                <w:right w:val="none" w:sz="0" w:space="0" w:color="auto"/>
                              </w:divBdr>
                              <w:divsChild>
                                <w:div w:id="1683238831">
                                  <w:marLeft w:val="0"/>
                                  <w:marRight w:val="0"/>
                                  <w:marTop w:val="0"/>
                                  <w:marBottom w:val="0"/>
                                  <w:divBdr>
                                    <w:top w:val="none" w:sz="0" w:space="0" w:color="auto"/>
                                    <w:left w:val="none" w:sz="0" w:space="0" w:color="auto"/>
                                    <w:bottom w:val="none" w:sz="0" w:space="0" w:color="auto"/>
                                    <w:right w:val="none" w:sz="0" w:space="0" w:color="auto"/>
                                  </w:divBdr>
                                  <w:divsChild>
                                    <w:div w:id="19877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880492">
      <w:bodyDiv w:val="1"/>
      <w:marLeft w:val="0"/>
      <w:marRight w:val="0"/>
      <w:marTop w:val="0"/>
      <w:marBottom w:val="0"/>
      <w:divBdr>
        <w:top w:val="none" w:sz="0" w:space="0" w:color="auto"/>
        <w:left w:val="none" w:sz="0" w:space="0" w:color="auto"/>
        <w:bottom w:val="none" w:sz="0" w:space="0" w:color="auto"/>
        <w:right w:val="none" w:sz="0" w:space="0" w:color="auto"/>
      </w:divBdr>
    </w:div>
    <w:div w:id="1671175521">
      <w:bodyDiv w:val="1"/>
      <w:marLeft w:val="0"/>
      <w:marRight w:val="0"/>
      <w:marTop w:val="0"/>
      <w:marBottom w:val="0"/>
      <w:divBdr>
        <w:top w:val="none" w:sz="0" w:space="0" w:color="auto"/>
        <w:left w:val="none" w:sz="0" w:space="0" w:color="auto"/>
        <w:bottom w:val="none" w:sz="0" w:space="0" w:color="auto"/>
        <w:right w:val="none" w:sz="0" w:space="0" w:color="auto"/>
      </w:divBdr>
    </w:div>
    <w:div w:id="19508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urtz@mednet.ucla.edu" TargetMode="External"/><Relationship Id="rId4" Type="http://schemas.openxmlformats.org/officeDocument/2006/relationships/hyperlink" Target="mailto:akurtz@mednet.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Kurtz</dc:creator>
  <cp:keywords/>
  <dc:description/>
  <cp:lastModifiedBy>Aladort, Dina</cp:lastModifiedBy>
  <cp:revision>2</cp:revision>
  <dcterms:created xsi:type="dcterms:W3CDTF">2021-02-17T07:31:00Z</dcterms:created>
  <dcterms:modified xsi:type="dcterms:W3CDTF">2025-02-25T21:46:00Z</dcterms:modified>
</cp:coreProperties>
</file>